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3D5" w:rsidRPr="00383F09" w:rsidRDefault="00624AB3" w:rsidP="00383F09">
      <w:pPr>
        <w:jc w:val="center"/>
        <w:rPr>
          <w:rFonts w:ascii="Georgia" w:hAnsi="Georgia"/>
          <w:sz w:val="36"/>
          <w:szCs w:val="36"/>
        </w:rPr>
      </w:pPr>
      <w:r w:rsidRPr="00383F09">
        <w:rPr>
          <w:rFonts w:ascii="Georgia" w:hAnsi="Georgia"/>
          <w:sz w:val="36"/>
          <w:szCs w:val="36"/>
        </w:rPr>
        <w:t>С 20 октября по 20 ноября  2016 года в МОУ « ООШ п. Восточный проводился марафон                            «Перемены с классиком».</w:t>
      </w:r>
    </w:p>
    <w:p w:rsidR="00623226" w:rsidRPr="00383F09" w:rsidRDefault="00624AB3" w:rsidP="00383F09">
      <w:pPr>
        <w:jc w:val="center"/>
        <w:rPr>
          <w:rFonts w:ascii="Georgia" w:hAnsi="Georgia"/>
          <w:sz w:val="36"/>
          <w:szCs w:val="36"/>
        </w:rPr>
      </w:pPr>
      <w:r w:rsidRPr="00383F09">
        <w:rPr>
          <w:rFonts w:ascii="Georgia" w:hAnsi="Georgia"/>
          <w:sz w:val="36"/>
          <w:szCs w:val="36"/>
        </w:rPr>
        <w:t>В библиотеке была организована книжная выставка «</w:t>
      </w:r>
      <w:proofErr w:type="gramStart"/>
      <w:r w:rsidRPr="00383F09">
        <w:rPr>
          <w:rFonts w:ascii="Georgia" w:hAnsi="Georgia"/>
          <w:sz w:val="36"/>
          <w:szCs w:val="36"/>
        </w:rPr>
        <w:t>Классики-детям</w:t>
      </w:r>
      <w:proofErr w:type="gramEnd"/>
      <w:r w:rsidRPr="00383F09">
        <w:rPr>
          <w:rFonts w:ascii="Georgia" w:hAnsi="Georgia"/>
          <w:sz w:val="36"/>
          <w:szCs w:val="36"/>
        </w:rPr>
        <w:t>».</w:t>
      </w:r>
    </w:p>
    <w:p w:rsidR="00623226" w:rsidRDefault="00623226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944235" cy="3116580"/>
            <wp:effectExtent l="19050" t="0" r="0" b="0"/>
            <wp:docPr id="6" name="Рисунок 6" descr="F:\DCIM\104CANON\IMG_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4CANON\IMG_225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226" w:rsidRDefault="00623226">
      <w:pPr>
        <w:rPr>
          <w:sz w:val="20"/>
          <w:szCs w:val="20"/>
        </w:rPr>
      </w:pPr>
    </w:p>
    <w:p w:rsidR="00623226" w:rsidRDefault="00623226">
      <w:pPr>
        <w:rPr>
          <w:sz w:val="20"/>
          <w:szCs w:val="20"/>
        </w:rPr>
      </w:pPr>
    </w:p>
    <w:p w:rsidR="00623226" w:rsidRDefault="00623226">
      <w:pPr>
        <w:rPr>
          <w:sz w:val="20"/>
          <w:szCs w:val="20"/>
        </w:rPr>
      </w:pPr>
    </w:p>
    <w:p w:rsidR="00623226" w:rsidRDefault="00623226">
      <w:pPr>
        <w:rPr>
          <w:sz w:val="20"/>
          <w:szCs w:val="20"/>
        </w:rPr>
      </w:pPr>
    </w:p>
    <w:p w:rsidR="00623226" w:rsidRDefault="00623226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4235" cy="3054359"/>
            <wp:effectExtent l="19050" t="0" r="0" b="0"/>
            <wp:docPr id="3" name="Рисунок 3" descr="F:\DCIM\104CANON\IMG_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4CANON\IMG_2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05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226" w:rsidRDefault="00623226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940425" cy="3334161"/>
            <wp:effectExtent l="19050" t="0" r="3175" b="0"/>
            <wp:docPr id="7" name="Рисунок 7" descr="F:\DCIM\104CANON\IMG_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4CANON\IMG_2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AB3" w:rsidRPr="00383F09" w:rsidRDefault="00624AB3" w:rsidP="00383F09">
      <w:pPr>
        <w:jc w:val="both"/>
        <w:rPr>
          <w:rFonts w:ascii="Georgia" w:hAnsi="Georgia"/>
          <w:sz w:val="36"/>
          <w:szCs w:val="36"/>
        </w:rPr>
      </w:pPr>
      <w:r w:rsidRPr="00383F09">
        <w:rPr>
          <w:rFonts w:ascii="Georgia" w:hAnsi="Georgia"/>
          <w:sz w:val="36"/>
          <w:szCs w:val="36"/>
        </w:rPr>
        <w:t xml:space="preserve"> По данной выставке проведена игра «Книжные жмурки» для учащихся начальных классов. Ребятам завязывали глаза, они выбирали книгу, которую должны были прочитать за время осенних каникул, после прочтения рассказать своим одноклассникам, о чем эта книга. Высказать свои впечатления о </w:t>
      </w:r>
      <w:proofErr w:type="gramStart"/>
      <w:r w:rsidRPr="00383F09">
        <w:rPr>
          <w:rFonts w:ascii="Georgia" w:hAnsi="Georgia"/>
          <w:sz w:val="36"/>
          <w:szCs w:val="36"/>
        </w:rPr>
        <w:t>прочитанном</w:t>
      </w:r>
      <w:proofErr w:type="gramEnd"/>
      <w:r w:rsidRPr="00383F09">
        <w:rPr>
          <w:rFonts w:ascii="Georgia" w:hAnsi="Georgia"/>
          <w:sz w:val="36"/>
          <w:szCs w:val="36"/>
        </w:rPr>
        <w:t>.</w:t>
      </w:r>
    </w:p>
    <w:p w:rsidR="00CE264E" w:rsidRPr="00383F09" w:rsidRDefault="00624AB3" w:rsidP="00383F09">
      <w:pPr>
        <w:pStyle w:val="a3"/>
        <w:spacing w:after="0" w:afterAutospacing="0"/>
        <w:jc w:val="both"/>
        <w:rPr>
          <w:rFonts w:ascii="Georgia" w:hAnsi="Georgia"/>
          <w:sz w:val="36"/>
          <w:szCs w:val="36"/>
        </w:rPr>
      </w:pPr>
      <w:r w:rsidRPr="00383F09">
        <w:rPr>
          <w:rFonts w:ascii="Georgia" w:hAnsi="Georgia"/>
          <w:sz w:val="36"/>
          <w:szCs w:val="36"/>
        </w:rPr>
        <w:lastRenderedPageBreak/>
        <w:t>Также на уроках внеклассно</w:t>
      </w:r>
      <w:r w:rsidR="00CE264E" w:rsidRPr="00383F09">
        <w:rPr>
          <w:rFonts w:ascii="Georgia" w:hAnsi="Georgia"/>
          <w:sz w:val="36"/>
          <w:szCs w:val="36"/>
        </w:rPr>
        <w:t xml:space="preserve">го чтения Галкина Елена Юрьевна - </w:t>
      </w:r>
      <w:proofErr w:type="spellStart"/>
      <w:r w:rsidR="00CE264E" w:rsidRPr="00383F09">
        <w:rPr>
          <w:rFonts w:ascii="Georgia" w:hAnsi="Georgia"/>
          <w:sz w:val="36"/>
          <w:szCs w:val="36"/>
        </w:rPr>
        <w:t>кл</w:t>
      </w:r>
      <w:proofErr w:type="spellEnd"/>
      <w:r w:rsidR="00CE264E" w:rsidRPr="00383F09">
        <w:rPr>
          <w:rFonts w:ascii="Georgia" w:hAnsi="Georgia"/>
          <w:sz w:val="36"/>
          <w:szCs w:val="36"/>
        </w:rPr>
        <w:t>.  руководитель начальных классов читала с детьми сказку С.Т. Аксакова « Аленький цветочек».</w:t>
      </w:r>
    </w:p>
    <w:p w:rsidR="00CE264E" w:rsidRPr="00383F09" w:rsidRDefault="00CE264E" w:rsidP="00383F09">
      <w:pPr>
        <w:jc w:val="both"/>
        <w:rPr>
          <w:rFonts w:ascii="Georgia" w:hAnsi="Georgia"/>
          <w:sz w:val="36"/>
          <w:szCs w:val="36"/>
        </w:rPr>
      </w:pPr>
      <w:r w:rsidRPr="00383F09">
        <w:rPr>
          <w:rFonts w:ascii="Georgia" w:hAnsi="Georgia"/>
          <w:sz w:val="36"/>
          <w:szCs w:val="36"/>
        </w:rPr>
        <w:t>По данной сказке проводилась игра-викторина «Литературная рыбалка»</w:t>
      </w:r>
    </w:p>
    <w:p w:rsidR="004261DE" w:rsidRDefault="004261DE" w:rsidP="00CE264E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940425" cy="3334161"/>
            <wp:effectExtent l="19050" t="0" r="3175" b="0"/>
            <wp:docPr id="1" name="Рисунок 1" descr="F:\DCIM\104CANON\IMG_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4CANON\IMG_24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1DE" w:rsidRDefault="004261DE" w:rsidP="00CE264E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940425" cy="3334161"/>
            <wp:effectExtent l="19050" t="0" r="3175" b="0"/>
            <wp:docPr id="2" name="Рисунок 2" descr="F:\DCIM\104CANON\IMG_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4CANON\IMG_24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226" w:rsidRPr="00383F09" w:rsidRDefault="00383F09" w:rsidP="00383F0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Georgia" w:hAnsi="Georgia"/>
          <w:sz w:val="36"/>
          <w:szCs w:val="36"/>
        </w:rPr>
      </w:pPr>
      <w:r>
        <w:rPr>
          <w:rFonts w:ascii="Georgia" w:hAnsi="Georgia"/>
          <w:sz w:val="36"/>
          <w:szCs w:val="36"/>
        </w:rPr>
        <w:lastRenderedPageBreak/>
        <w:t xml:space="preserve"> </w:t>
      </w:r>
      <w:r w:rsidR="00CE264E" w:rsidRPr="00383F09">
        <w:rPr>
          <w:rFonts w:ascii="Georgia" w:hAnsi="Georgia"/>
          <w:sz w:val="36"/>
          <w:szCs w:val="36"/>
        </w:rPr>
        <w:t xml:space="preserve">Для учащихся 6-9 классов  </w:t>
      </w:r>
      <w:r w:rsidR="0027447E" w:rsidRPr="00383F09">
        <w:rPr>
          <w:rFonts w:ascii="Georgia" w:hAnsi="Georgia"/>
          <w:sz w:val="36"/>
          <w:szCs w:val="36"/>
        </w:rPr>
        <w:t>был проведен литературный час, на котором было обсуждение повести</w:t>
      </w:r>
      <w:r w:rsidR="00623226" w:rsidRPr="00383F09">
        <w:rPr>
          <w:rFonts w:ascii="Georgia" w:hAnsi="Georgia"/>
          <w:sz w:val="36"/>
          <w:szCs w:val="36"/>
        </w:rPr>
        <w:t xml:space="preserve">     </w:t>
      </w:r>
    </w:p>
    <w:p w:rsidR="0027447E" w:rsidRPr="00383F09" w:rsidRDefault="0027447E" w:rsidP="00383F0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Georgia" w:hAnsi="Georgia" w:cs="Cambria"/>
          <w:color w:val="000000"/>
          <w:sz w:val="36"/>
          <w:szCs w:val="36"/>
        </w:rPr>
      </w:pPr>
      <w:r w:rsidRPr="00383F09">
        <w:rPr>
          <w:rFonts w:ascii="Georgia" w:hAnsi="Georgia"/>
          <w:sz w:val="36"/>
          <w:szCs w:val="36"/>
        </w:rPr>
        <w:t xml:space="preserve"> А.С. Пушкина «Барышня-крестьянка». Затронули </w:t>
      </w:r>
      <w:r w:rsidRPr="00383F09">
        <w:rPr>
          <w:rFonts w:ascii="Georgia" w:hAnsi="Georgia" w:cs="Cambria"/>
          <w:color w:val="000000"/>
          <w:sz w:val="36"/>
          <w:szCs w:val="36"/>
        </w:rPr>
        <w:t>тему  первой любви и построения взаимоотношений</w:t>
      </w:r>
      <w:r w:rsidR="00623226" w:rsidRPr="00383F09">
        <w:rPr>
          <w:rFonts w:ascii="Georgia" w:hAnsi="Georgia" w:cs="Cambria"/>
          <w:color w:val="000000"/>
          <w:sz w:val="36"/>
          <w:szCs w:val="36"/>
        </w:rPr>
        <w:t xml:space="preserve"> </w:t>
      </w:r>
      <w:r w:rsidRPr="00383F09">
        <w:rPr>
          <w:rFonts w:ascii="Georgia" w:hAnsi="Georgia" w:cs="Cambria"/>
          <w:color w:val="000000"/>
          <w:sz w:val="36"/>
          <w:szCs w:val="36"/>
        </w:rPr>
        <w:t xml:space="preserve"> </w:t>
      </w:r>
      <w:proofErr w:type="gramStart"/>
      <w:r w:rsidRPr="00383F09">
        <w:rPr>
          <w:rFonts w:ascii="Georgia" w:hAnsi="Georgia" w:cs="Cambria"/>
          <w:color w:val="000000"/>
          <w:sz w:val="36"/>
          <w:szCs w:val="36"/>
        </w:rPr>
        <w:t>в</w:t>
      </w:r>
      <w:proofErr w:type="gramEnd"/>
    </w:p>
    <w:p w:rsidR="00CE264E" w:rsidRPr="00383F09" w:rsidRDefault="00623226" w:rsidP="00383F09">
      <w:pPr>
        <w:spacing w:line="240" w:lineRule="auto"/>
        <w:ind w:firstLine="426"/>
        <w:jc w:val="both"/>
        <w:rPr>
          <w:rFonts w:ascii="Georgia" w:hAnsi="Georgia" w:cs="Cambria"/>
          <w:color w:val="000000"/>
          <w:sz w:val="36"/>
          <w:szCs w:val="36"/>
        </w:rPr>
      </w:pPr>
      <w:r w:rsidRPr="00383F09">
        <w:rPr>
          <w:rFonts w:ascii="Georgia" w:hAnsi="Georgia" w:cs="Cambria"/>
          <w:color w:val="000000"/>
          <w:sz w:val="36"/>
          <w:szCs w:val="36"/>
        </w:rPr>
        <w:t xml:space="preserve"> </w:t>
      </w:r>
      <w:proofErr w:type="spellStart"/>
      <w:r w:rsidR="0027447E" w:rsidRPr="00383F09">
        <w:rPr>
          <w:rFonts w:ascii="Georgia" w:hAnsi="Georgia" w:cs="Cambria"/>
          <w:color w:val="000000"/>
          <w:sz w:val="36"/>
          <w:szCs w:val="36"/>
        </w:rPr>
        <w:t>подростково</w:t>
      </w:r>
      <w:proofErr w:type="spellEnd"/>
      <w:r w:rsidR="0027447E" w:rsidRPr="00383F09">
        <w:rPr>
          <w:rFonts w:ascii="Georgia" w:hAnsi="Georgia" w:cs="Cambria"/>
          <w:color w:val="000000"/>
          <w:sz w:val="36"/>
          <w:szCs w:val="36"/>
        </w:rPr>
        <w:t xml:space="preserve"> </w:t>
      </w:r>
      <w:proofErr w:type="gramStart"/>
      <w:r w:rsidR="0027447E" w:rsidRPr="00383F09">
        <w:rPr>
          <w:rFonts w:ascii="Georgia" w:hAnsi="Georgia" w:cs="Cambria"/>
          <w:color w:val="000000"/>
          <w:sz w:val="36"/>
          <w:szCs w:val="36"/>
        </w:rPr>
        <w:t>-ю</w:t>
      </w:r>
      <w:proofErr w:type="gramEnd"/>
      <w:r w:rsidR="0027447E" w:rsidRPr="00383F09">
        <w:rPr>
          <w:rFonts w:ascii="Georgia" w:hAnsi="Georgia" w:cs="Cambria"/>
          <w:color w:val="000000"/>
          <w:sz w:val="36"/>
          <w:szCs w:val="36"/>
        </w:rPr>
        <w:t>ношеской среде. Ребята активно учас</w:t>
      </w:r>
      <w:r w:rsidR="003063AD" w:rsidRPr="00383F09">
        <w:rPr>
          <w:rFonts w:ascii="Georgia" w:hAnsi="Georgia" w:cs="Cambria"/>
          <w:color w:val="000000"/>
          <w:sz w:val="36"/>
          <w:szCs w:val="36"/>
        </w:rPr>
        <w:t xml:space="preserve">твовали в обсуждении повести и </w:t>
      </w:r>
      <w:r w:rsidR="0027447E" w:rsidRPr="00383F09">
        <w:rPr>
          <w:rFonts w:ascii="Georgia" w:hAnsi="Georgia" w:cs="Cambria"/>
          <w:color w:val="000000"/>
          <w:sz w:val="36"/>
          <w:szCs w:val="36"/>
        </w:rPr>
        <w:t xml:space="preserve"> дискуссии </w:t>
      </w:r>
      <w:r w:rsidR="003063AD" w:rsidRPr="00383F09">
        <w:rPr>
          <w:rFonts w:ascii="Georgia" w:hAnsi="Georgia" w:cs="Cambria"/>
          <w:color w:val="000000"/>
          <w:sz w:val="36"/>
          <w:szCs w:val="36"/>
        </w:rPr>
        <w:t xml:space="preserve">«Взаимоотношения </w:t>
      </w:r>
      <w:r w:rsidR="0027447E" w:rsidRPr="00383F09">
        <w:rPr>
          <w:rFonts w:ascii="Georgia" w:hAnsi="Georgia" w:cs="Cambria"/>
          <w:color w:val="000000"/>
          <w:sz w:val="36"/>
          <w:szCs w:val="36"/>
        </w:rPr>
        <w:t xml:space="preserve">молодых людей 19 века и современной </w:t>
      </w:r>
      <w:r w:rsidR="003063AD" w:rsidRPr="00383F09">
        <w:rPr>
          <w:rFonts w:ascii="Georgia" w:hAnsi="Georgia" w:cs="Cambria"/>
          <w:color w:val="000000"/>
          <w:sz w:val="36"/>
          <w:szCs w:val="36"/>
        </w:rPr>
        <w:t>молодежи»</w:t>
      </w:r>
      <w:r w:rsidRPr="00383F09">
        <w:rPr>
          <w:rFonts w:ascii="Georgia" w:hAnsi="Georgia" w:cs="Cambria"/>
          <w:color w:val="000000"/>
          <w:sz w:val="36"/>
          <w:szCs w:val="36"/>
        </w:rPr>
        <w:t>.</w:t>
      </w:r>
    </w:p>
    <w:p w:rsidR="00623226" w:rsidRDefault="00623226" w:rsidP="0027447E">
      <w:pPr>
        <w:rPr>
          <w:rFonts w:ascii="Cambria" w:hAnsi="Cambria" w:cs="Cambria"/>
          <w:color w:val="000000"/>
          <w:sz w:val="20"/>
          <w:szCs w:val="20"/>
        </w:rPr>
      </w:pPr>
      <w:r>
        <w:rPr>
          <w:rFonts w:ascii="Cambria" w:hAnsi="Cambria" w:cs="Cambri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543550" cy="3111408"/>
            <wp:effectExtent l="0" t="0" r="0" b="0"/>
            <wp:docPr id="4" name="Рисунок 4" descr="F:\DCIM\104CANON\IMG_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4CANON\IMG_24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233" cy="3111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226" w:rsidRDefault="00623226" w:rsidP="0027447E">
      <w:pPr>
        <w:rPr>
          <w:rFonts w:ascii="Cambria" w:hAnsi="Cambria" w:cs="Cambria"/>
          <w:color w:val="000000"/>
          <w:sz w:val="20"/>
          <w:szCs w:val="20"/>
        </w:rPr>
      </w:pPr>
      <w:r>
        <w:rPr>
          <w:rFonts w:ascii="Cambria" w:hAnsi="Cambria" w:cs="Cambri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40425" cy="3334161"/>
            <wp:effectExtent l="19050" t="0" r="3175" b="0"/>
            <wp:docPr id="5" name="Рисунок 5" descr="F:\DCIM\104CANON\IMG_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4CANON\IMG_24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3226" w:rsidSect="00AD13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24AB3"/>
    <w:rsid w:val="0027447E"/>
    <w:rsid w:val="003063AD"/>
    <w:rsid w:val="00383F09"/>
    <w:rsid w:val="004261DE"/>
    <w:rsid w:val="00623226"/>
    <w:rsid w:val="00624AB3"/>
    <w:rsid w:val="00AD13D5"/>
    <w:rsid w:val="00CE2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2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26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61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Ajna</cp:lastModifiedBy>
  <cp:revision>3</cp:revision>
  <dcterms:created xsi:type="dcterms:W3CDTF">2016-11-29T12:52:00Z</dcterms:created>
  <dcterms:modified xsi:type="dcterms:W3CDTF">2016-11-29T18:00:00Z</dcterms:modified>
</cp:coreProperties>
</file>