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DFB" w:rsidRDefault="00142DFB" w:rsidP="00142DFB">
      <w:pPr>
        <w:spacing w:after="0" w:line="24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84860" cy="67818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DFB" w:rsidRDefault="00142DFB" w:rsidP="00142DFB">
      <w:pPr>
        <w:pStyle w:val="Style1"/>
        <w:widowControl/>
        <w:spacing w:line="240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Муниципальное  общеобразовательное учреждение</w:t>
      </w:r>
    </w:p>
    <w:p w:rsidR="00142DFB" w:rsidRDefault="00142DFB" w:rsidP="00142DFB">
      <w:pPr>
        <w:pStyle w:val="Style1"/>
        <w:widowControl/>
        <w:spacing w:line="240" w:lineRule="auto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 xml:space="preserve"> « Основная общеобразовательная школа п</w:t>
      </w:r>
      <w:proofErr w:type="gramStart"/>
      <w:r>
        <w:rPr>
          <w:rStyle w:val="FontStyle11"/>
          <w:sz w:val="28"/>
          <w:szCs w:val="28"/>
        </w:rPr>
        <w:t>.В</w:t>
      </w:r>
      <w:proofErr w:type="gramEnd"/>
      <w:r>
        <w:rPr>
          <w:rStyle w:val="FontStyle11"/>
          <w:sz w:val="28"/>
          <w:szCs w:val="28"/>
        </w:rPr>
        <w:t xml:space="preserve">осточный </w:t>
      </w:r>
    </w:p>
    <w:p w:rsidR="00142DFB" w:rsidRDefault="00142DFB" w:rsidP="00142DFB">
      <w:pPr>
        <w:pStyle w:val="Style1"/>
        <w:widowControl/>
        <w:spacing w:line="240" w:lineRule="auto"/>
        <w:rPr>
          <w:rStyle w:val="FontStyle11"/>
          <w:sz w:val="28"/>
          <w:szCs w:val="28"/>
        </w:rPr>
      </w:pPr>
      <w:proofErr w:type="spellStart"/>
      <w:r>
        <w:rPr>
          <w:rStyle w:val="FontStyle11"/>
          <w:sz w:val="28"/>
          <w:szCs w:val="28"/>
        </w:rPr>
        <w:t>Дергачевского</w:t>
      </w:r>
      <w:proofErr w:type="spellEnd"/>
      <w:r>
        <w:rPr>
          <w:rStyle w:val="FontStyle11"/>
          <w:sz w:val="28"/>
          <w:szCs w:val="28"/>
        </w:rPr>
        <w:t xml:space="preserve"> района Саратовской области»</w:t>
      </w:r>
    </w:p>
    <w:p w:rsidR="00142DFB" w:rsidRPr="00B95CBA" w:rsidRDefault="00142DFB" w:rsidP="00142DFB">
      <w:pPr>
        <w:spacing w:after="0" w:line="240" w:lineRule="auto"/>
      </w:pPr>
    </w:p>
    <w:p w:rsidR="00142DFB" w:rsidRPr="00B95CBA" w:rsidRDefault="00142DFB" w:rsidP="00142DFB">
      <w:pPr>
        <w:spacing w:after="0"/>
      </w:pPr>
    </w:p>
    <w:p w:rsidR="00142DFB" w:rsidRDefault="00142DFB" w:rsidP="00142D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4F23">
        <w:rPr>
          <w:rFonts w:ascii="Times New Roman" w:hAnsi="Times New Roman" w:cs="Times New Roman"/>
          <w:b/>
          <w:sz w:val="28"/>
          <w:szCs w:val="28"/>
        </w:rPr>
        <w:t>Общее   количество  объединений,  работающих  в  сфере   патриотического   воспитания  и допризывной  подготовки  детей  и молодежи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образовательных   организаций (по направлениям)</w:t>
      </w:r>
    </w:p>
    <w:p w:rsidR="00142DFB" w:rsidRDefault="00142DFB" w:rsidP="00142DFB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101"/>
        <w:gridCol w:w="3684"/>
        <w:gridCol w:w="2393"/>
        <w:gridCol w:w="2393"/>
      </w:tblGrid>
      <w:tr w:rsidR="00142DFB" w:rsidTr="00E8010C">
        <w:tc>
          <w:tcPr>
            <w:tcW w:w="1101" w:type="dxa"/>
          </w:tcPr>
          <w:p w:rsidR="00142DFB" w:rsidRPr="00BF4F23" w:rsidRDefault="00142DFB" w:rsidP="00E80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F23">
              <w:rPr>
                <w:rFonts w:ascii="Times New Roman" w:hAnsi="Times New Roman"/>
                <w:sz w:val="24"/>
                <w:szCs w:val="24"/>
              </w:rPr>
              <w:t xml:space="preserve">№  </w:t>
            </w:r>
            <w:proofErr w:type="spellStart"/>
            <w:proofErr w:type="gramStart"/>
            <w:r w:rsidRPr="00BF4F2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F4F23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BF4F2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4" w:type="dxa"/>
          </w:tcPr>
          <w:p w:rsidR="00142DFB" w:rsidRPr="00BF4F23" w:rsidRDefault="00142DFB" w:rsidP="00E80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F23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2393" w:type="dxa"/>
          </w:tcPr>
          <w:p w:rsidR="00142DFB" w:rsidRPr="00BF4F23" w:rsidRDefault="00142DFB" w:rsidP="00E80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F23">
              <w:rPr>
                <w:rFonts w:ascii="Times New Roman" w:hAnsi="Times New Roman"/>
                <w:sz w:val="24"/>
                <w:szCs w:val="24"/>
              </w:rPr>
              <w:t>Количество  объединений</w:t>
            </w:r>
          </w:p>
        </w:tc>
        <w:tc>
          <w:tcPr>
            <w:tcW w:w="2393" w:type="dxa"/>
          </w:tcPr>
          <w:p w:rsidR="00142DFB" w:rsidRPr="00BF4F23" w:rsidRDefault="00142DFB" w:rsidP="00E80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F23">
              <w:rPr>
                <w:rFonts w:ascii="Times New Roman" w:hAnsi="Times New Roman"/>
                <w:sz w:val="24"/>
                <w:szCs w:val="24"/>
              </w:rPr>
              <w:t xml:space="preserve">Охват </w:t>
            </w:r>
          </w:p>
          <w:p w:rsidR="00142DFB" w:rsidRPr="00BF4F23" w:rsidRDefault="00142DFB" w:rsidP="00E80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F23">
              <w:rPr>
                <w:rFonts w:ascii="Times New Roman" w:hAnsi="Times New Roman"/>
                <w:sz w:val="24"/>
                <w:szCs w:val="24"/>
              </w:rPr>
              <w:t xml:space="preserve"> чел</w:t>
            </w:r>
          </w:p>
        </w:tc>
      </w:tr>
      <w:tr w:rsidR="00142DFB" w:rsidTr="00E8010C">
        <w:tc>
          <w:tcPr>
            <w:tcW w:w="1101" w:type="dxa"/>
          </w:tcPr>
          <w:p w:rsidR="00142DFB" w:rsidRPr="00E167E7" w:rsidRDefault="00142DFB" w:rsidP="00E80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7E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4" w:type="dxa"/>
          </w:tcPr>
          <w:p w:rsidR="00142DFB" w:rsidRPr="00E167E7" w:rsidRDefault="00142DFB" w:rsidP="00E80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167E7">
              <w:rPr>
                <w:rFonts w:ascii="Times New Roman" w:hAnsi="Times New Roman"/>
                <w:sz w:val="24"/>
                <w:szCs w:val="24"/>
              </w:rPr>
              <w:t>Военно</w:t>
            </w:r>
            <w:proofErr w:type="spellEnd"/>
            <w:r w:rsidRPr="00E167E7">
              <w:rPr>
                <w:rFonts w:ascii="Times New Roman" w:hAnsi="Times New Roman"/>
                <w:sz w:val="24"/>
                <w:szCs w:val="24"/>
              </w:rPr>
              <w:t>- патриотические</w:t>
            </w:r>
            <w:proofErr w:type="gramEnd"/>
            <w:r w:rsidRPr="00E167E7">
              <w:rPr>
                <w:rFonts w:ascii="Times New Roman" w:hAnsi="Times New Roman"/>
                <w:sz w:val="24"/>
                <w:szCs w:val="24"/>
              </w:rPr>
              <w:t xml:space="preserve"> клубы</w:t>
            </w:r>
          </w:p>
        </w:tc>
        <w:tc>
          <w:tcPr>
            <w:tcW w:w="2393" w:type="dxa"/>
          </w:tcPr>
          <w:p w:rsidR="00142DFB" w:rsidRPr="00BF4F23" w:rsidRDefault="00142DFB" w:rsidP="00E801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142DFB" w:rsidRPr="00BF4F23" w:rsidRDefault="00142DFB" w:rsidP="00E801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142DFB" w:rsidTr="00E8010C">
        <w:tc>
          <w:tcPr>
            <w:tcW w:w="1101" w:type="dxa"/>
          </w:tcPr>
          <w:p w:rsidR="00142DFB" w:rsidRPr="00E167E7" w:rsidRDefault="00142DFB" w:rsidP="00E80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7E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4" w:type="dxa"/>
          </w:tcPr>
          <w:p w:rsidR="00142DFB" w:rsidRPr="00E167E7" w:rsidRDefault="00142DFB" w:rsidP="00E80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7E7">
              <w:rPr>
                <w:rFonts w:ascii="Times New Roman" w:hAnsi="Times New Roman"/>
                <w:sz w:val="24"/>
                <w:szCs w:val="24"/>
              </w:rPr>
              <w:t>Поисковые отряды и объединения</w:t>
            </w:r>
          </w:p>
        </w:tc>
        <w:tc>
          <w:tcPr>
            <w:tcW w:w="2393" w:type="dxa"/>
          </w:tcPr>
          <w:p w:rsidR="00142DFB" w:rsidRPr="00BF4F23" w:rsidRDefault="00142DFB" w:rsidP="00E801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142DFB" w:rsidRPr="00BF4F23" w:rsidRDefault="00142DFB" w:rsidP="00E801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42DFB" w:rsidTr="00E8010C">
        <w:tc>
          <w:tcPr>
            <w:tcW w:w="1101" w:type="dxa"/>
          </w:tcPr>
          <w:p w:rsidR="00142DFB" w:rsidRPr="00E167E7" w:rsidRDefault="00142DFB" w:rsidP="00E80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7E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4" w:type="dxa"/>
          </w:tcPr>
          <w:p w:rsidR="00142DFB" w:rsidRPr="00E167E7" w:rsidRDefault="00142DFB" w:rsidP="00E80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7E7">
              <w:rPr>
                <w:rFonts w:ascii="Times New Roman" w:hAnsi="Times New Roman"/>
                <w:sz w:val="24"/>
                <w:szCs w:val="24"/>
              </w:rPr>
              <w:t>Историко-краеведческие кружки</w:t>
            </w:r>
          </w:p>
        </w:tc>
        <w:tc>
          <w:tcPr>
            <w:tcW w:w="2393" w:type="dxa"/>
          </w:tcPr>
          <w:p w:rsidR="00142DFB" w:rsidRPr="00BF4F23" w:rsidRDefault="00142DFB" w:rsidP="00E801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93" w:type="dxa"/>
          </w:tcPr>
          <w:p w:rsidR="00142DFB" w:rsidRPr="00BF4F23" w:rsidRDefault="00142DFB" w:rsidP="00E801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142DFB" w:rsidTr="00E8010C">
        <w:tc>
          <w:tcPr>
            <w:tcW w:w="1101" w:type="dxa"/>
          </w:tcPr>
          <w:p w:rsidR="00142DFB" w:rsidRPr="00E167E7" w:rsidRDefault="00142DFB" w:rsidP="00E80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7E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4" w:type="dxa"/>
          </w:tcPr>
          <w:p w:rsidR="00142DFB" w:rsidRPr="00E167E7" w:rsidRDefault="00142DFB" w:rsidP="00E80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7E7">
              <w:rPr>
                <w:rFonts w:ascii="Times New Roman" w:hAnsi="Times New Roman"/>
                <w:sz w:val="24"/>
                <w:szCs w:val="24"/>
              </w:rPr>
              <w:t>Объединения  исторической   реконструкции</w:t>
            </w:r>
          </w:p>
        </w:tc>
        <w:tc>
          <w:tcPr>
            <w:tcW w:w="2393" w:type="dxa"/>
          </w:tcPr>
          <w:p w:rsidR="00142DFB" w:rsidRPr="00BF4F23" w:rsidRDefault="00142DFB" w:rsidP="00E801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142DFB" w:rsidRPr="00BF4F23" w:rsidRDefault="00142DFB" w:rsidP="00E801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42DFB" w:rsidTr="00E8010C">
        <w:tc>
          <w:tcPr>
            <w:tcW w:w="1101" w:type="dxa"/>
          </w:tcPr>
          <w:p w:rsidR="00142DFB" w:rsidRPr="00E167E7" w:rsidRDefault="00142DFB" w:rsidP="00E80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7E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684" w:type="dxa"/>
          </w:tcPr>
          <w:p w:rsidR="00142DFB" w:rsidRPr="00E167E7" w:rsidRDefault="00142DFB" w:rsidP="00E80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7E7">
              <w:rPr>
                <w:rFonts w:ascii="Times New Roman" w:hAnsi="Times New Roman"/>
                <w:sz w:val="24"/>
                <w:szCs w:val="24"/>
              </w:rPr>
              <w:t>Волонтерские   центры</w:t>
            </w:r>
          </w:p>
        </w:tc>
        <w:tc>
          <w:tcPr>
            <w:tcW w:w="2393" w:type="dxa"/>
          </w:tcPr>
          <w:p w:rsidR="00142DFB" w:rsidRPr="00BF4F23" w:rsidRDefault="00142DFB" w:rsidP="00E801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142DFB" w:rsidRPr="00BF4F23" w:rsidRDefault="00142DFB" w:rsidP="00E801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142DFB" w:rsidTr="00E8010C">
        <w:tc>
          <w:tcPr>
            <w:tcW w:w="1101" w:type="dxa"/>
          </w:tcPr>
          <w:p w:rsidR="00142DFB" w:rsidRPr="00E167E7" w:rsidRDefault="00142DFB" w:rsidP="00E80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7E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4" w:type="dxa"/>
          </w:tcPr>
          <w:p w:rsidR="00142DFB" w:rsidRPr="00E167E7" w:rsidRDefault="00142DFB" w:rsidP="00E80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7E7">
              <w:rPr>
                <w:rFonts w:ascii="Times New Roman" w:hAnsi="Times New Roman"/>
                <w:sz w:val="24"/>
                <w:szCs w:val="24"/>
              </w:rPr>
              <w:t>Ветеранские  организации</w:t>
            </w:r>
          </w:p>
        </w:tc>
        <w:tc>
          <w:tcPr>
            <w:tcW w:w="2393" w:type="dxa"/>
          </w:tcPr>
          <w:p w:rsidR="00142DFB" w:rsidRPr="00BF4F23" w:rsidRDefault="00142DFB" w:rsidP="00E801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393" w:type="dxa"/>
          </w:tcPr>
          <w:p w:rsidR="00142DFB" w:rsidRPr="00BF4F23" w:rsidRDefault="00142DFB" w:rsidP="00E8010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142DFB" w:rsidRDefault="00142DFB" w:rsidP="00142D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2DFB" w:rsidRDefault="00142DFB" w:rsidP="00142D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Количество  мероприятий, проведенных   в  рамках  реализации  акций   в  Вашей  образовательной организации</w:t>
      </w:r>
    </w:p>
    <w:tbl>
      <w:tblPr>
        <w:tblStyle w:val="a3"/>
        <w:tblW w:w="9606" w:type="dxa"/>
        <w:tblLook w:val="04A0"/>
      </w:tblPr>
      <w:tblGrid>
        <w:gridCol w:w="1101"/>
        <w:gridCol w:w="3685"/>
        <w:gridCol w:w="2410"/>
        <w:gridCol w:w="2410"/>
      </w:tblGrid>
      <w:tr w:rsidR="00142DFB" w:rsidTr="00E8010C">
        <w:tc>
          <w:tcPr>
            <w:tcW w:w="1101" w:type="dxa"/>
          </w:tcPr>
          <w:p w:rsidR="00142DFB" w:rsidRPr="00706F67" w:rsidRDefault="00142DFB" w:rsidP="00E80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F67">
              <w:rPr>
                <w:rFonts w:ascii="Times New Roman" w:hAnsi="Times New Roman"/>
                <w:sz w:val="24"/>
                <w:szCs w:val="24"/>
              </w:rPr>
              <w:t xml:space="preserve">№  </w:t>
            </w:r>
            <w:proofErr w:type="spellStart"/>
            <w:proofErr w:type="gramStart"/>
            <w:r w:rsidRPr="00706F6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06F67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06F67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5" w:type="dxa"/>
          </w:tcPr>
          <w:p w:rsidR="00142DFB" w:rsidRPr="00706F67" w:rsidRDefault="00142DFB" w:rsidP="00E80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F67">
              <w:rPr>
                <w:rFonts w:ascii="Times New Roman" w:hAnsi="Times New Roman"/>
                <w:sz w:val="24"/>
                <w:szCs w:val="24"/>
              </w:rPr>
              <w:t>Название</w:t>
            </w:r>
          </w:p>
        </w:tc>
        <w:tc>
          <w:tcPr>
            <w:tcW w:w="2410" w:type="dxa"/>
          </w:tcPr>
          <w:p w:rsidR="00142DFB" w:rsidRPr="00706F67" w:rsidRDefault="00142DFB" w:rsidP="00E80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F67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2410" w:type="dxa"/>
          </w:tcPr>
          <w:p w:rsidR="00142DFB" w:rsidRPr="00706F67" w:rsidRDefault="00142DFB" w:rsidP="00E80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F67">
              <w:rPr>
                <w:rFonts w:ascii="Times New Roman" w:hAnsi="Times New Roman"/>
                <w:sz w:val="24"/>
                <w:szCs w:val="24"/>
              </w:rPr>
              <w:t>Охват</w:t>
            </w:r>
          </w:p>
          <w:p w:rsidR="00142DFB" w:rsidRPr="00706F67" w:rsidRDefault="00142DFB" w:rsidP="00E80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F67">
              <w:rPr>
                <w:rFonts w:ascii="Times New Roman" w:hAnsi="Times New Roman"/>
                <w:sz w:val="24"/>
                <w:szCs w:val="24"/>
              </w:rPr>
              <w:t>чел</w:t>
            </w:r>
          </w:p>
        </w:tc>
      </w:tr>
      <w:tr w:rsidR="00142DFB" w:rsidRPr="00706F67" w:rsidTr="00E8010C">
        <w:tc>
          <w:tcPr>
            <w:tcW w:w="1101" w:type="dxa"/>
          </w:tcPr>
          <w:p w:rsidR="00142DFB" w:rsidRPr="00706F67" w:rsidRDefault="00142DFB" w:rsidP="00E80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F6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:rsidR="00142DFB" w:rsidRPr="00706F67" w:rsidRDefault="00142DFB" w:rsidP="00E80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F67">
              <w:rPr>
                <w:rFonts w:ascii="Times New Roman" w:hAnsi="Times New Roman"/>
                <w:sz w:val="24"/>
                <w:szCs w:val="24"/>
              </w:rPr>
              <w:t xml:space="preserve">Всероссийская  акция «Память  поколений» </w:t>
            </w:r>
            <w:proofErr w:type="gramStart"/>
            <w:r w:rsidRPr="00706F67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706F67">
              <w:rPr>
                <w:rFonts w:ascii="Times New Roman" w:hAnsi="Times New Roman"/>
                <w:sz w:val="24"/>
                <w:szCs w:val="24"/>
              </w:rPr>
              <w:t>количество благоустроенных  мест захоронения и  облагороженных  мемориальных комплексов)</w:t>
            </w:r>
          </w:p>
        </w:tc>
        <w:tc>
          <w:tcPr>
            <w:tcW w:w="2410" w:type="dxa"/>
          </w:tcPr>
          <w:p w:rsidR="00142DFB" w:rsidRPr="00706F67" w:rsidRDefault="00142DFB" w:rsidP="00E801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142DFB" w:rsidRPr="00706F67" w:rsidRDefault="00142DFB" w:rsidP="00E801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  <w:tr w:rsidR="00142DFB" w:rsidRPr="00706F67" w:rsidTr="00E8010C">
        <w:tc>
          <w:tcPr>
            <w:tcW w:w="1101" w:type="dxa"/>
          </w:tcPr>
          <w:p w:rsidR="00142DFB" w:rsidRPr="00706F67" w:rsidRDefault="00142DFB" w:rsidP="00E80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F6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</w:tcPr>
          <w:p w:rsidR="00142DFB" w:rsidRPr="00B02A6F" w:rsidRDefault="00142DFB" w:rsidP="00E80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A6F">
              <w:rPr>
                <w:rFonts w:ascii="Times New Roman" w:hAnsi="Times New Roman"/>
                <w:sz w:val="24"/>
                <w:szCs w:val="24"/>
              </w:rPr>
              <w:t>Проведение  встреч  молодежи  с ветеранами  ВОВ  в  рамках  акции  «Наследники Победы» (количество проведенных встреч  молодежи 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02A6F">
              <w:rPr>
                <w:rFonts w:ascii="Times New Roman" w:hAnsi="Times New Roman"/>
                <w:sz w:val="24"/>
                <w:szCs w:val="24"/>
              </w:rPr>
              <w:t>ветеранами  в  рамках   торжественных  мероприятий, концертов  и других мероприятий)</w:t>
            </w:r>
          </w:p>
        </w:tc>
        <w:tc>
          <w:tcPr>
            <w:tcW w:w="2410" w:type="dxa"/>
          </w:tcPr>
          <w:p w:rsidR="00142DFB" w:rsidRPr="00706F67" w:rsidRDefault="00142DFB" w:rsidP="00E801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142DFB" w:rsidRPr="00706F67" w:rsidRDefault="00142DFB" w:rsidP="00E801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142DFB" w:rsidRPr="00706F67" w:rsidTr="00E8010C">
        <w:tc>
          <w:tcPr>
            <w:tcW w:w="1101" w:type="dxa"/>
          </w:tcPr>
          <w:p w:rsidR="00142DFB" w:rsidRPr="00706F67" w:rsidRDefault="00142DFB" w:rsidP="00E80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F6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</w:tcPr>
          <w:p w:rsidR="00142DFB" w:rsidRPr="00B02A6F" w:rsidRDefault="00142DFB" w:rsidP="00E80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A6F">
              <w:rPr>
                <w:rFonts w:ascii="Times New Roman" w:hAnsi="Times New Roman"/>
                <w:sz w:val="24"/>
                <w:szCs w:val="24"/>
              </w:rPr>
              <w:t xml:space="preserve">Организация  и проведение  мероприятий, посвященных  Дню славянской письменности  и культуры </w:t>
            </w:r>
            <w:proofErr w:type="gramStart"/>
            <w:r w:rsidRPr="00B02A6F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B02A6F">
              <w:rPr>
                <w:rFonts w:ascii="Times New Roman" w:hAnsi="Times New Roman"/>
                <w:sz w:val="24"/>
                <w:szCs w:val="24"/>
              </w:rPr>
              <w:t>количество проведенных мероприятий)</w:t>
            </w:r>
          </w:p>
        </w:tc>
        <w:tc>
          <w:tcPr>
            <w:tcW w:w="2410" w:type="dxa"/>
          </w:tcPr>
          <w:p w:rsidR="00142DFB" w:rsidRPr="00706F67" w:rsidRDefault="00142DFB" w:rsidP="00E801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42DFB" w:rsidRPr="00706F67" w:rsidRDefault="00142DFB" w:rsidP="00E801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142DFB" w:rsidRPr="00706F67" w:rsidTr="00E8010C">
        <w:tc>
          <w:tcPr>
            <w:tcW w:w="1101" w:type="dxa"/>
          </w:tcPr>
          <w:p w:rsidR="00142DFB" w:rsidRPr="00706F67" w:rsidRDefault="00142DFB" w:rsidP="00E80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F6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142DFB" w:rsidRPr="00B02A6F" w:rsidRDefault="00142DFB" w:rsidP="00E80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A6F">
              <w:rPr>
                <w:rFonts w:ascii="Times New Roman" w:hAnsi="Times New Roman"/>
                <w:sz w:val="24"/>
                <w:szCs w:val="24"/>
              </w:rPr>
              <w:t xml:space="preserve">Всероссийская  патриотическая  акция  «Удели  внимание   </w:t>
            </w:r>
            <w:r w:rsidRPr="00B02A6F">
              <w:rPr>
                <w:rFonts w:ascii="Times New Roman" w:hAnsi="Times New Roman"/>
                <w:sz w:val="24"/>
                <w:szCs w:val="24"/>
              </w:rPr>
              <w:lastRenderedPageBreak/>
              <w:t>ветерану» (количество  ветеранов, которым оказана помощь)</w:t>
            </w:r>
          </w:p>
        </w:tc>
        <w:tc>
          <w:tcPr>
            <w:tcW w:w="2410" w:type="dxa"/>
          </w:tcPr>
          <w:p w:rsidR="00142DFB" w:rsidRPr="00706F67" w:rsidRDefault="00142DFB" w:rsidP="00E801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410" w:type="dxa"/>
          </w:tcPr>
          <w:p w:rsidR="00142DFB" w:rsidRPr="00706F67" w:rsidRDefault="00142DFB" w:rsidP="00E801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142DFB" w:rsidRPr="00706F67" w:rsidTr="00E8010C">
        <w:tc>
          <w:tcPr>
            <w:tcW w:w="1101" w:type="dxa"/>
          </w:tcPr>
          <w:p w:rsidR="00142DFB" w:rsidRPr="00706F67" w:rsidRDefault="00142DFB" w:rsidP="00E80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F67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685" w:type="dxa"/>
          </w:tcPr>
          <w:p w:rsidR="00142DFB" w:rsidRPr="00B02A6F" w:rsidRDefault="00142DFB" w:rsidP="00E80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A6F">
              <w:rPr>
                <w:rFonts w:ascii="Times New Roman" w:hAnsi="Times New Roman"/>
                <w:sz w:val="24"/>
                <w:szCs w:val="24"/>
              </w:rPr>
              <w:t>Всероссийская  акция  «Георгиевская  ленточка»</w:t>
            </w:r>
          </w:p>
        </w:tc>
        <w:tc>
          <w:tcPr>
            <w:tcW w:w="2410" w:type="dxa"/>
          </w:tcPr>
          <w:p w:rsidR="00142DFB" w:rsidRPr="00706F67" w:rsidRDefault="00142DFB" w:rsidP="00E801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142DFB" w:rsidRPr="00706F67" w:rsidRDefault="00142DFB" w:rsidP="00E801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  <w:tr w:rsidR="00142DFB" w:rsidRPr="00706F67" w:rsidTr="00E8010C">
        <w:tc>
          <w:tcPr>
            <w:tcW w:w="1101" w:type="dxa"/>
          </w:tcPr>
          <w:p w:rsidR="00142DFB" w:rsidRPr="00706F67" w:rsidRDefault="00142DFB" w:rsidP="00E80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6F6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</w:tcPr>
          <w:p w:rsidR="00142DFB" w:rsidRPr="00B02A6F" w:rsidRDefault="00142DFB" w:rsidP="00E80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A6F">
              <w:rPr>
                <w:rFonts w:ascii="Times New Roman" w:hAnsi="Times New Roman"/>
                <w:sz w:val="24"/>
                <w:szCs w:val="24"/>
              </w:rPr>
              <w:t>Всероссийская  акция  «Российская  ленточка» (количество участников)</w:t>
            </w:r>
          </w:p>
        </w:tc>
        <w:tc>
          <w:tcPr>
            <w:tcW w:w="2410" w:type="dxa"/>
          </w:tcPr>
          <w:p w:rsidR="00142DFB" w:rsidRPr="00706F67" w:rsidRDefault="00142DFB" w:rsidP="00E801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142DFB" w:rsidRPr="00706F67" w:rsidRDefault="00142DFB" w:rsidP="00E801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42DFB" w:rsidRPr="00706F67" w:rsidTr="00E8010C">
        <w:tc>
          <w:tcPr>
            <w:tcW w:w="1101" w:type="dxa"/>
          </w:tcPr>
          <w:p w:rsidR="00142DFB" w:rsidRPr="00706F67" w:rsidRDefault="00142DFB" w:rsidP="00E80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</w:tcPr>
          <w:p w:rsidR="00142DFB" w:rsidRDefault="00142DFB" w:rsidP="00E80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2A6F">
              <w:rPr>
                <w:rFonts w:ascii="Times New Roman" w:hAnsi="Times New Roman"/>
                <w:sz w:val="24"/>
                <w:szCs w:val="24"/>
              </w:rPr>
              <w:t xml:space="preserve"> Другие  акции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(«Чистый двор», «Сохраним памятники»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  <w:p w:rsidR="00142DFB" w:rsidRPr="00B02A6F" w:rsidRDefault="00142DFB" w:rsidP="00E80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142DFB" w:rsidRPr="00706F67" w:rsidRDefault="00142DFB" w:rsidP="00E801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142DFB" w:rsidRPr="00706F67" w:rsidRDefault="00142DFB" w:rsidP="00E8010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</w:tr>
    </w:tbl>
    <w:p w:rsidR="00142DFB" w:rsidRPr="00706F67" w:rsidRDefault="00142DFB" w:rsidP="00142DF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2DFB" w:rsidRPr="00706F67" w:rsidRDefault="00142DFB" w:rsidP="00142DF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42DFB" w:rsidRDefault="00142DFB" w:rsidP="00142D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 реализации  мероприятий  в сфере  патриотического   воспитания за 2016 год</w:t>
      </w:r>
    </w:p>
    <w:tbl>
      <w:tblPr>
        <w:tblStyle w:val="a3"/>
        <w:tblW w:w="0" w:type="auto"/>
        <w:tblLook w:val="04A0"/>
      </w:tblPr>
      <w:tblGrid>
        <w:gridCol w:w="4449"/>
        <w:gridCol w:w="1559"/>
        <w:gridCol w:w="1652"/>
        <w:gridCol w:w="1911"/>
      </w:tblGrid>
      <w:tr w:rsidR="00142DFB" w:rsidTr="00E8010C">
        <w:tc>
          <w:tcPr>
            <w:tcW w:w="4785" w:type="dxa"/>
          </w:tcPr>
          <w:p w:rsidR="00142DFB" w:rsidRPr="00B02A6F" w:rsidRDefault="00142DFB" w:rsidP="00E801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2A6F">
              <w:rPr>
                <w:rFonts w:ascii="Times New Roman" w:hAnsi="Times New Roman"/>
                <w:b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471" w:type="dxa"/>
          </w:tcPr>
          <w:p w:rsidR="00142DFB" w:rsidRPr="00B02A6F" w:rsidRDefault="00142DFB" w:rsidP="00E801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2A6F">
              <w:rPr>
                <w:rFonts w:ascii="Times New Roman" w:hAnsi="Times New Roman"/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1471" w:type="dxa"/>
          </w:tcPr>
          <w:p w:rsidR="00142DFB" w:rsidRPr="00B02A6F" w:rsidRDefault="00142DFB" w:rsidP="00E801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2A6F">
              <w:rPr>
                <w:rFonts w:ascii="Times New Roman" w:hAnsi="Times New Roman"/>
                <w:b/>
                <w:sz w:val="28"/>
                <w:szCs w:val="28"/>
              </w:rPr>
              <w:t>Плановые показатели</w:t>
            </w:r>
          </w:p>
        </w:tc>
        <w:tc>
          <w:tcPr>
            <w:tcW w:w="1471" w:type="dxa"/>
          </w:tcPr>
          <w:p w:rsidR="00142DFB" w:rsidRPr="00B02A6F" w:rsidRDefault="00142DFB" w:rsidP="00E8010C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2A6F">
              <w:rPr>
                <w:rFonts w:ascii="Times New Roman" w:hAnsi="Times New Roman"/>
                <w:b/>
                <w:sz w:val="28"/>
                <w:szCs w:val="28"/>
              </w:rPr>
              <w:t>Фактические  показатели</w:t>
            </w:r>
          </w:p>
        </w:tc>
      </w:tr>
      <w:tr w:rsidR="00142DFB" w:rsidTr="00E8010C">
        <w:tc>
          <w:tcPr>
            <w:tcW w:w="4785" w:type="dxa"/>
          </w:tcPr>
          <w:p w:rsidR="00142DFB" w:rsidRPr="00B02A6F" w:rsidRDefault="00142DFB" w:rsidP="00E80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 обучающихся  в образовательных  организациях   всех типов, принимавших участие   в конкурсных мероприятиях, направленных  на повышение  знаний истории  и культуры России, своего города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,, 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региона</w:t>
            </w:r>
          </w:p>
        </w:tc>
        <w:tc>
          <w:tcPr>
            <w:tcW w:w="1471" w:type="dxa"/>
          </w:tcPr>
          <w:p w:rsidR="00142DFB" w:rsidRPr="00B02A6F" w:rsidRDefault="00142DFB" w:rsidP="00E80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Чел14</w:t>
            </w:r>
          </w:p>
        </w:tc>
        <w:tc>
          <w:tcPr>
            <w:tcW w:w="1471" w:type="dxa"/>
          </w:tcPr>
          <w:p w:rsidR="00142DFB" w:rsidRDefault="00142DFB" w:rsidP="00E80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  <w:p w:rsidR="00142DFB" w:rsidRPr="00B02A6F" w:rsidRDefault="00142DFB" w:rsidP="00E80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71" w:type="dxa"/>
          </w:tcPr>
          <w:p w:rsidR="00142DFB" w:rsidRDefault="00142DFB" w:rsidP="00E80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</w:t>
            </w:r>
          </w:p>
          <w:p w:rsidR="00142DFB" w:rsidRPr="00B02A6F" w:rsidRDefault="00142DFB" w:rsidP="00E80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142DFB" w:rsidTr="00E8010C">
        <w:tc>
          <w:tcPr>
            <w:tcW w:w="4785" w:type="dxa"/>
          </w:tcPr>
          <w:p w:rsidR="00142DFB" w:rsidRPr="00B02A6F" w:rsidRDefault="00142DFB" w:rsidP="00E80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Образовательные  организации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ад которыми   шефствуют  воинские   части</w:t>
            </w:r>
          </w:p>
        </w:tc>
        <w:tc>
          <w:tcPr>
            <w:tcW w:w="1471" w:type="dxa"/>
          </w:tcPr>
          <w:p w:rsidR="00142DFB" w:rsidRPr="00B02A6F" w:rsidRDefault="00142DFB" w:rsidP="00E80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1" w:type="dxa"/>
          </w:tcPr>
          <w:p w:rsidR="00142DFB" w:rsidRPr="00B02A6F" w:rsidRDefault="00142DFB" w:rsidP="00E80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71" w:type="dxa"/>
          </w:tcPr>
          <w:p w:rsidR="00142DFB" w:rsidRPr="00B02A6F" w:rsidRDefault="00142DFB" w:rsidP="00E80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142DFB" w:rsidTr="00E8010C">
        <w:tc>
          <w:tcPr>
            <w:tcW w:w="4785" w:type="dxa"/>
          </w:tcPr>
          <w:p w:rsidR="00142DFB" w:rsidRPr="00B02A6F" w:rsidRDefault="00142DFB" w:rsidP="00E80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142DFB" w:rsidRPr="00B02A6F" w:rsidRDefault="00142DFB" w:rsidP="00E80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142DFB" w:rsidRPr="00B02A6F" w:rsidRDefault="00142DFB" w:rsidP="00E80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1" w:type="dxa"/>
          </w:tcPr>
          <w:p w:rsidR="00142DFB" w:rsidRPr="00B02A6F" w:rsidRDefault="00142DFB" w:rsidP="00E8010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42DFB" w:rsidRPr="0086144E" w:rsidRDefault="00142DFB" w:rsidP="00142DF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42DFB" w:rsidRDefault="00142DFB" w:rsidP="00142D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42DFB" w:rsidRDefault="00142DFB" w:rsidP="00142DF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41B0" w:rsidRPr="00142DFB" w:rsidRDefault="00142DFB" w:rsidP="00142DFB">
      <w:pPr>
        <w:jc w:val="center"/>
        <w:rPr>
          <w:rFonts w:ascii="Times New Roman" w:hAnsi="Times New Roman" w:cs="Times New Roman"/>
          <w:sz w:val="28"/>
          <w:szCs w:val="28"/>
        </w:rPr>
      </w:pPr>
      <w:r w:rsidRPr="00142DFB">
        <w:rPr>
          <w:rFonts w:ascii="Times New Roman" w:hAnsi="Times New Roman" w:cs="Times New Roman"/>
          <w:sz w:val="28"/>
          <w:szCs w:val="28"/>
        </w:rPr>
        <w:t xml:space="preserve">Директор школы:                                                      </w:t>
      </w:r>
      <w:proofErr w:type="spellStart"/>
      <w:r w:rsidRPr="00142DFB">
        <w:rPr>
          <w:rFonts w:ascii="Times New Roman" w:hAnsi="Times New Roman" w:cs="Times New Roman"/>
          <w:sz w:val="28"/>
          <w:szCs w:val="28"/>
        </w:rPr>
        <w:t>Г.М.Нитишева</w:t>
      </w:r>
      <w:proofErr w:type="spellEnd"/>
    </w:p>
    <w:sectPr w:rsidR="007C41B0" w:rsidRPr="00142DFB" w:rsidSect="00C54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2DFB"/>
    <w:rsid w:val="00142DFB"/>
    <w:rsid w:val="007C4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D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2DF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uiPriority w:val="99"/>
    <w:rsid w:val="00142DFB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142DFB"/>
    <w:rPr>
      <w:rFonts w:ascii="Times New Roman" w:hAnsi="Times New Roman" w:cs="Times New Roman" w:hint="default"/>
      <w:b/>
      <w:bCs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142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2DF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318</Words>
  <Characters>1818</Characters>
  <Application>Microsoft Office Word</Application>
  <DocSecurity>0</DocSecurity>
  <Lines>15</Lines>
  <Paragraphs>4</Paragraphs>
  <ScaleCrop>false</ScaleCrop>
  <Company/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2016-11-24T12:02:00Z</dcterms:created>
  <dcterms:modified xsi:type="dcterms:W3CDTF">2016-11-24T12:11:00Z</dcterms:modified>
</cp:coreProperties>
</file>